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after="0" w:lineRule="auto"/>
            <w:ind w:right="7.204724409448886"/>
            <w:jc w:val="center"/>
            <w:rPr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РЕГЛАМЕНТ СОРЕВНОВАНИЙ 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2">
      <w:pPr>
        <w:pStyle w:val="Title"/>
        <w:spacing w:after="0" w:before="0" w:line="240" w:lineRule="auto"/>
        <w:ind w:right="-6.259842519683616"/>
        <w:jc w:val="center"/>
        <w:rPr>
          <w:sz w:val="28"/>
          <w:szCs w:val="28"/>
        </w:rPr>
      </w:pPr>
      <w:bookmarkStart w:colFirst="0" w:colLast="0" w:name="_heading=h.mc4qj67vnaoa" w:id="1"/>
      <w:bookmarkEnd w:id="1"/>
      <w:r w:rsidDel="00000000" w:rsidR="00000000" w:rsidRPr="00000000">
        <w:rPr>
          <w:sz w:val="28"/>
          <w:szCs w:val="28"/>
          <w:rtl w:val="0"/>
        </w:rPr>
        <w:t xml:space="preserve">для всех желающих запрограммировать робота Gigo</w:t>
      </w:r>
    </w:p>
    <w:sdt>
      <w:sdtPr>
        <w:tag w:val="goog_rdk_1"/>
      </w:sdtPr>
      <w:sdtContent>
        <w:p w:rsidR="00000000" w:rsidDel="00000000" w:rsidP="00000000" w:rsidRDefault="00000000" w:rsidRPr="00000000" w14:paraId="00000003">
          <w:pPr>
            <w:pStyle w:val="Title"/>
            <w:spacing w:after="0" w:before="0" w:line="240" w:lineRule="auto"/>
            <w:ind w:right="-6.259842519683616"/>
            <w:jc w:val="center"/>
            <w:rPr>
              <w:sz w:val="28"/>
              <w:szCs w:val="28"/>
            </w:rPr>
          </w:pPr>
          <w:bookmarkStart w:colFirst="0" w:colLast="0" w:name="_heading=h.q1odmrmr6kro" w:id="2"/>
          <w:bookmarkEnd w:id="2"/>
          <w:r w:rsidDel="00000000" w:rsidR="00000000" w:rsidRPr="00000000">
            <w:rPr>
              <w:sz w:val="28"/>
              <w:szCs w:val="28"/>
              <w:rtl w:val="0"/>
            </w:rPr>
            <w:t xml:space="preserve">для педагогов, родителей и детей возраста 6 - 99+ лет</w:t>
          </w:r>
        </w:p>
      </w:sdtContent>
    </w:sdt>
    <w:p w:rsidR="00000000" w:rsidDel="00000000" w:rsidP="00000000" w:rsidRDefault="00000000" w:rsidRPr="00000000" w14:paraId="00000004">
      <w:pPr>
        <w:spacing w:after="0" w:lineRule="auto"/>
        <w:ind w:right="7.20472440944888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соревновательной алгоритмике и основам программирования</w:t>
      </w:r>
    </w:p>
    <w:p w:rsidR="00000000" w:rsidDel="00000000" w:rsidP="00000000" w:rsidRDefault="00000000" w:rsidRPr="00000000" w14:paraId="00000005">
      <w:pPr>
        <w:spacing w:after="0" w:lineRule="auto"/>
        <w:ind w:right="7.204724409448886"/>
        <w:jc w:val="center"/>
        <w:rPr>
          <w:b w:val="1"/>
          <w:sz w:val="28"/>
          <w:szCs w:val="28"/>
        </w:rPr>
      </w:pPr>
      <w:bookmarkStart w:colFirst="0" w:colLast="0" w:name="_heading=h.vx80j0a2l89l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«Smart деревня» </w:t>
      </w:r>
    </w:p>
    <w:p w:rsidR="00000000" w:rsidDel="00000000" w:rsidP="00000000" w:rsidRDefault="00000000" w:rsidRPr="00000000" w14:paraId="00000006">
      <w:pPr>
        <w:spacing w:after="0" w:lineRule="auto"/>
        <w:ind w:right="7.20472440944888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«Программируемый робот Gigo. Робототехника для малышей» </w:t>
      </w:r>
    </w:p>
    <w:p w:rsidR="00000000" w:rsidDel="00000000" w:rsidP="00000000" w:rsidRDefault="00000000" w:rsidRPr="00000000" w14:paraId="00000007">
      <w:pPr>
        <w:spacing w:after="0" w:lineRule="auto"/>
        <w:ind w:right="7.20472440944888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(Логоробот Сёма-бутерброд Gigo)</w:t>
      </w:r>
    </w:p>
    <w:p w:rsidR="00000000" w:rsidDel="00000000" w:rsidP="00000000" w:rsidRDefault="00000000" w:rsidRPr="00000000" w14:paraId="00000008">
      <w:pPr>
        <w:spacing w:after="0" w:lineRule="auto"/>
        <w:ind w:right="7.204724409448886"/>
        <w:jc w:val="center"/>
        <w:rPr>
          <w:b w:val="1"/>
          <w:sz w:val="28"/>
          <w:szCs w:val="28"/>
        </w:rPr>
      </w:pPr>
      <w:bookmarkStart w:colFirst="0" w:colLast="0" w:name="_heading=h.9f60qaq1627h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Версия 2.0 от 19 мая 2022 г. </w:t>
      </w:r>
    </w:p>
    <w:p w:rsidR="00000000" w:rsidDel="00000000" w:rsidP="00000000" w:rsidRDefault="00000000" w:rsidRPr="00000000" w14:paraId="00000009">
      <w:pPr>
        <w:pStyle w:val="Title"/>
        <w:spacing w:after="0" w:before="0" w:line="240" w:lineRule="auto"/>
        <w:ind w:right="-6.259842519683616"/>
        <w:jc w:val="center"/>
        <w:rPr>
          <w:sz w:val="28"/>
          <w:szCs w:val="28"/>
        </w:rPr>
      </w:pPr>
      <w:bookmarkStart w:colFirst="0" w:colLast="0" w:name="_heading=h.1bapkxpewou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after="0" w:before="0" w:line="240" w:lineRule="auto"/>
        <w:ind w:right="-6.259842519683616"/>
        <w:jc w:val="center"/>
        <w:rPr>
          <w:sz w:val="28"/>
          <w:szCs w:val="28"/>
        </w:rPr>
      </w:pPr>
      <w:bookmarkStart w:colFirst="0" w:colLast="0" w:name="_heading=h.vihg278f8ff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kddwhn9998a9" w:id="7"/>
      <w:bookmarkEnd w:id="7"/>
      <w:r w:rsidDel="00000000" w:rsidR="00000000" w:rsidRPr="00000000">
        <w:rPr>
          <w:sz w:val="28"/>
          <w:szCs w:val="28"/>
          <w:rtl w:val="0"/>
        </w:rPr>
        <w:t xml:space="preserve">1. Общие положения </w:t>
        <w:tab/>
        <w:tab/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0C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keyo0uigijpw" w:id="8"/>
      <w:bookmarkEnd w:id="8"/>
      <w:r w:rsidDel="00000000" w:rsidR="00000000" w:rsidRPr="00000000">
        <w:rPr>
          <w:sz w:val="28"/>
          <w:szCs w:val="28"/>
          <w:rtl w:val="0"/>
        </w:rPr>
        <w:t xml:space="preserve">1.1. Задание соревнований </w:t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0D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lqgd2wcb30zr" w:id="9"/>
      <w:bookmarkEnd w:id="9"/>
      <w:r w:rsidDel="00000000" w:rsidR="00000000" w:rsidRPr="00000000">
        <w:rPr>
          <w:sz w:val="28"/>
          <w:szCs w:val="28"/>
          <w:rtl w:val="0"/>
        </w:rPr>
        <w:t xml:space="preserve">1.2. Участники соревнований. </w:t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E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oj2st11ng0t2" w:id="10"/>
      <w:bookmarkEnd w:id="10"/>
      <w:r w:rsidDel="00000000" w:rsidR="00000000" w:rsidRPr="00000000">
        <w:rPr>
          <w:sz w:val="28"/>
          <w:szCs w:val="28"/>
          <w:rtl w:val="0"/>
        </w:rPr>
        <w:t xml:space="preserve">1.3. Требования к участникам </w:t>
        <w:tab/>
        <w:tab/>
        <w:tab/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F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8flplh2eei4a" w:id="11"/>
      <w:bookmarkEnd w:id="11"/>
      <w:r w:rsidDel="00000000" w:rsidR="00000000" w:rsidRPr="00000000">
        <w:rPr>
          <w:sz w:val="28"/>
          <w:szCs w:val="28"/>
          <w:rtl w:val="0"/>
        </w:rPr>
        <w:t xml:space="preserve">2. Требования к оборудованию </w:t>
        <w:tab/>
        <w:tab/>
        <w:tab/>
        <w:tab/>
        <w:tab/>
        <w:tab/>
        <w:tab/>
        <w:tab/>
        <w:t xml:space="preserve">2 </w:t>
      </w:r>
    </w:p>
    <w:p w:rsidR="00000000" w:rsidDel="00000000" w:rsidP="00000000" w:rsidRDefault="00000000" w:rsidRPr="00000000" w14:paraId="00000010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eis1ycqvgrjk" w:id="12"/>
      <w:bookmarkEnd w:id="12"/>
      <w:r w:rsidDel="00000000" w:rsidR="00000000" w:rsidRPr="00000000">
        <w:rPr>
          <w:sz w:val="28"/>
          <w:szCs w:val="28"/>
          <w:rtl w:val="0"/>
        </w:rPr>
        <w:t xml:space="preserve">3. Описание туров</w:t>
        <w:tab/>
        <w:tab/>
        <w:tab/>
        <w:tab/>
        <w:tab/>
        <w:tab/>
        <w:tab/>
        <w:tab/>
        <w:tab/>
        <w:tab/>
        <w:t xml:space="preserve">3 </w:t>
      </w:r>
    </w:p>
    <w:p w:rsidR="00000000" w:rsidDel="00000000" w:rsidP="00000000" w:rsidRDefault="00000000" w:rsidRPr="00000000" w14:paraId="00000011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el4q1ybpqx6s" w:id="13"/>
      <w:bookmarkEnd w:id="13"/>
      <w:r w:rsidDel="00000000" w:rsidR="00000000" w:rsidRPr="00000000">
        <w:rPr>
          <w:sz w:val="28"/>
          <w:szCs w:val="28"/>
          <w:rtl w:val="0"/>
        </w:rPr>
        <w:t xml:space="preserve">3.1. 1 тур  “Конструирование”</w:t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12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wgsfw69suqy8" w:id="14"/>
      <w:bookmarkEnd w:id="14"/>
      <w:r w:rsidDel="00000000" w:rsidR="00000000" w:rsidRPr="00000000">
        <w:rPr>
          <w:sz w:val="28"/>
          <w:szCs w:val="28"/>
          <w:rtl w:val="0"/>
        </w:rPr>
        <w:t xml:space="preserve">3.2. 2 тур “Полигон”</w:t>
        <w:tab/>
        <w:tab/>
        <w:tab/>
        <w:tab/>
        <w:tab/>
        <w:tab/>
        <w:tab/>
        <w:tab/>
        <w:tab/>
        <w:t xml:space="preserve">3 </w:t>
      </w:r>
    </w:p>
    <w:p w:rsidR="00000000" w:rsidDel="00000000" w:rsidP="00000000" w:rsidRDefault="00000000" w:rsidRPr="00000000" w14:paraId="00000013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k58rsyfsyc3b" w:id="15"/>
      <w:bookmarkEnd w:id="15"/>
      <w:r w:rsidDel="00000000" w:rsidR="00000000" w:rsidRPr="00000000">
        <w:rPr>
          <w:sz w:val="28"/>
          <w:szCs w:val="28"/>
          <w:rtl w:val="0"/>
        </w:rPr>
        <w:t xml:space="preserve">4. Порядок проведения соревнований </w:t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14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b6z61n1z21xq" w:id="16"/>
      <w:bookmarkEnd w:id="16"/>
      <w:r w:rsidDel="00000000" w:rsidR="00000000" w:rsidRPr="00000000">
        <w:rPr>
          <w:sz w:val="28"/>
          <w:szCs w:val="28"/>
          <w:rtl w:val="0"/>
        </w:rPr>
        <w:t xml:space="preserve">4.1. Рабочее место </w:t>
        <w:tab/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15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k7f0az6klzc8" w:id="17"/>
      <w:bookmarkEnd w:id="17"/>
      <w:r w:rsidDel="00000000" w:rsidR="00000000" w:rsidRPr="00000000">
        <w:rPr>
          <w:sz w:val="28"/>
          <w:szCs w:val="28"/>
          <w:rtl w:val="0"/>
        </w:rPr>
        <w:t xml:space="preserve">4.2. Максимальное время для работы команды</w:t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6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sz5uvky6fsfo" w:id="18"/>
      <w:bookmarkEnd w:id="18"/>
      <w:r w:rsidDel="00000000" w:rsidR="00000000" w:rsidRPr="00000000">
        <w:rPr>
          <w:sz w:val="28"/>
          <w:szCs w:val="28"/>
          <w:rtl w:val="0"/>
        </w:rPr>
        <w:t xml:space="preserve">4.3. Ключевые точки</w:t>
        <w:tab/>
        <w:tab/>
        <w:tab/>
        <w:tab/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7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qg5r8by6hd2k" w:id="19"/>
      <w:bookmarkEnd w:id="19"/>
      <w:r w:rsidDel="00000000" w:rsidR="00000000" w:rsidRPr="00000000">
        <w:rPr>
          <w:sz w:val="28"/>
          <w:szCs w:val="28"/>
          <w:rtl w:val="0"/>
        </w:rPr>
        <w:t xml:space="preserve">5. Условия дисквалификации</w:t>
        <w:tab/>
        <w:tab/>
        <w:tab/>
        <w:tab/>
        <w:tab/>
        <w:tab/>
        <w:tab/>
        <w:tab/>
        <w:tab/>
        <w:t xml:space="preserve">4 </w:t>
      </w:r>
    </w:p>
    <w:p w:rsidR="00000000" w:rsidDel="00000000" w:rsidP="00000000" w:rsidRDefault="00000000" w:rsidRPr="00000000" w14:paraId="00000018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x5exo9bgmv31" w:id="20"/>
      <w:bookmarkEnd w:id="20"/>
      <w:r w:rsidDel="00000000" w:rsidR="00000000" w:rsidRPr="00000000">
        <w:rPr>
          <w:sz w:val="28"/>
          <w:szCs w:val="28"/>
          <w:rtl w:val="0"/>
        </w:rPr>
        <w:t xml:space="preserve">6. Подсчет баллов </w:t>
        <w:tab/>
        <w:tab/>
        <w:tab/>
        <w:tab/>
        <w:tab/>
        <w:tab/>
        <w:tab/>
        <w:tab/>
        <w:tab/>
        <w:tab/>
        <w:t xml:space="preserve">5 </w:t>
      </w:r>
    </w:p>
    <w:p w:rsidR="00000000" w:rsidDel="00000000" w:rsidP="00000000" w:rsidRDefault="00000000" w:rsidRPr="00000000" w14:paraId="00000019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le2qlxevqkr7" w:id="21"/>
      <w:bookmarkEnd w:id="21"/>
      <w:r w:rsidDel="00000000" w:rsidR="00000000" w:rsidRPr="00000000">
        <w:rPr>
          <w:sz w:val="28"/>
          <w:szCs w:val="28"/>
          <w:rtl w:val="0"/>
        </w:rPr>
        <w:t xml:space="preserve">7. Порядок определения победителя </w:t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A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3cfvuxarw0k2" w:id="22"/>
      <w:bookmarkEnd w:id="22"/>
      <w:r w:rsidDel="00000000" w:rsidR="00000000" w:rsidRPr="00000000">
        <w:rPr>
          <w:sz w:val="28"/>
          <w:szCs w:val="28"/>
          <w:rtl w:val="0"/>
        </w:rPr>
        <w:t xml:space="preserve">8. Гибкость регламента</w:t>
        <w:tab/>
        <w:tab/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B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tr4ztibi3v47" w:id="23"/>
      <w:bookmarkEnd w:id="23"/>
      <w:r w:rsidDel="00000000" w:rsidR="00000000" w:rsidRPr="00000000">
        <w:rPr>
          <w:sz w:val="28"/>
          <w:szCs w:val="28"/>
          <w:rtl w:val="0"/>
        </w:rPr>
        <w:t xml:space="preserve">9. История изменений </w:t>
        <w:tab/>
        <w:tab/>
        <w:tab/>
        <w:tab/>
        <w:tab/>
        <w:tab/>
        <w:tab/>
        <w:tab/>
        <w:tab/>
        <w:tab/>
        <w:t xml:space="preserve">5</w:t>
      </w:r>
    </w:p>
    <w:p w:rsidR="00000000" w:rsidDel="00000000" w:rsidP="00000000" w:rsidRDefault="00000000" w:rsidRPr="00000000" w14:paraId="0000001C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g5xf4lvupcsm" w:id="24"/>
      <w:bookmarkEnd w:id="24"/>
      <w:r w:rsidDel="00000000" w:rsidR="00000000" w:rsidRPr="00000000">
        <w:rPr>
          <w:sz w:val="28"/>
          <w:szCs w:val="28"/>
          <w:rtl w:val="0"/>
        </w:rPr>
        <w:t xml:space="preserve">Приложение 1 Согласие на участие</w:t>
        <w:tab/>
        <w:tab/>
        <w:tab/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1D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h0auda9ub61" w:id="25"/>
      <w:bookmarkEnd w:id="25"/>
      <w:r w:rsidDel="00000000" w:rsidR="00000000" w:rsidRPr="00000000">
        <w:rPr>
          <w:sz w:val="28"/>
          <w:szCs w:val="28"/>
          <w:rtl w:val="0"/>
        </w:rPr>
        <w:t xml:space="preserve">Приложение 2 Расположение участников соревнований</w:t>
        <w:tab/>
        <w:tab/>
        <w:tab/>
        <w:tab/>
        <w:t xml:space="preserve">7</w:t>
      </w:r>
    </w:p>
    <w:p w:rsidR="00000000" w:rsidDel="00000000" w:rsidP="00000000" w:rsidRDefault="00000000" w:rsidRPr="00000000" w14:paraId="0000001E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usx928w8xr0j" w:id="26"/>
      <w:bookmarkEnd w:id="26"/>
      <w:r w:rsidDel="00000000" w:rsidR="00000000" w:rsidRPr="00000000">
        <w:rPr>
          <w:sz w:val="28"/>
          <w:szCs w:val="28"/>
          <w:rtl w:val="0"/>
        </w:rPr>
        <w:t xml:space="preserve">Приложение 3 Примеры вспомогательных моделей</w:t>
        <w:tab/>
        <w:tab/>
        <w:tab/>
        <w:tab/>
        <w:tab/>
        <w:t xml:space="preserve">8</w:t>
      </w:r>
    </w:p>
    <w:p w:rsidR="00000000" w:rsidDel="00000000" w:rsidP="00000000" w:rsidRDefault="00000000" w:rsidRPr="00000000" w14:paraId="0000001F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44q2os9cafsq" w:id="27"/>
      <w:bookmarkEnd w:id="27"/>
      <w:r w:rsidDel="00000000" w:rsidR="00000000" w:rsidRPr="00000000">
        <w:rPr>
          <w:sz w:val="28"/>
          <w:szCs w:val="28"/>
          <w:rtl w:val="0"/>
        </w:rPr>
        <w:t xml:space="preserve">Приложение 4 Судейский протокол</w:t>
        <w:tab/>
        <w:tab/>
        <w:tab/>
        <w:tab/>
        <w:tab/>
        <w:tab/>
        <w:tab/>
        <w:tab/>
        <w:t xml:space="preserve">9</w:t>
      </w:r>
    </w:p>
    <w:p w:rsidR="00000000" w:rsidDel="00000000" w:rsidP="00000000" w:rsidRDefault="00000000" w:rsidRPr="00000000" w14:paraId="00000020">
      <w:pPr>
        <w:spacing w:after="0" w:lineRule="auto"/>
        <w:ind w:right="7.204724409448886"/>
        <w:jc w:val="center"/>
        <w:rPr>
          <w:b w:val="1"/>
          <w:sz w:val="28"/>
          <w:szCs w:val="28"/>
        </w:rPr>
      </w:pPr>
      <w:bookmarkStart w:colFirst="0" w:colLast="0" w:name="_heading=h.crwl0q45uug3" w:id="28"/>
      <w:bookmarkEnd w:id="2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08.6614173228347" w:right="7.204724409448886" w:firstLine="0"/>
        <w:rPr>
          <w:sz w:val="40"/>
          <w:szCs w:val="40"/>
        </w:rPr>
      </w:pPr>
      <w:bookmarkStart w:colFirst="0" w:colLast="0" w:name="_heading=h.kddwhn9998a9" w:id="7"/>
      <w:bookmarkEnd w:id="7"/>
      <w:r w:rsidDel="00000000" w:rsidR="00000000" w:rsidRPr="00000000">
        <w:rPr>
          <w:b w:val="1"/>
          <w:color w:val="ff9900"/>
          <w:sz w:val="46"/>
          <w:szCs w:val="46"/>
          <w:rtl w:val="0"/>
        </w:rPr>
        <w:t xml:space="preserve">1. Общие положения </w:t>
      </w:r>
      <w:r w:rsidDel="00000000" w:rsidR="00000000" w:rsidRPr="00000000">
        <w:rPr>
          <w:sz w:val="40"/>
          <w:szCs w:val="40"/>
          <w:rtl w:val="0"/>
        </w:rPr>
        <w:tab/>
        <w:tab/>
      </w:r>
    </w:p>
    <w:p w:rsidR="00000000" w:rsidDel="00000000" w:rsidP="00000000" w:rsidRDefault="00000000" w:rsidRPr="00000000" w14:paraId="00000022">
      <w:pPr>
        <w:spacing w:after="200" w:before="200" w:lineRule="auto"/>
        <w:ind w:left="708.6614173228347" w:right="7.204724409448886" w:firstLine="0"/>
        <w:rPr>
          <w:b w:val="1"/>
          <w:color w:val="ff9900"/>
          <w:sz w:val="28"/>
          <w:szCs w:val="28"/>
        </w:rPr>
      </w:pPr>
      <w:bookmarkStart w:colFirst="0" w:colLast="0" w:name="_heading=h.bamlwyqdl9na" w:id="29"/>
      <w:bookmarkEnd w:id="29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1.1. Задание соревнований </w:t>
      </w:r>
      <w:r w:rsidDel="00000000" w:rsidR="00000000" w:rsidRPr="00000000">
        <w:rPr>
          <w:b w:val="1"/>
          <w:color w:val="ff99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3">
      <w:pPr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рамках соревнования участникам необходимо выполнить задания 2 туров: сборка модели, программирование робота для выполнения сельхозработ.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выполнения заданий 1 тура участник-конструктор собирает самостоятельно модель по схеме.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выполнения задания 2 тура участник-программисту выкладывает программу, используя числовые и кодовые карточки со стрелками “вперед”, “назад”, “поворот”. </w:t>
      </w:r>
    </w:p>
    <w:p w:rsidR="00000000" w:rsidDel="00000000" w:rsidP="00000000" w:rsidRDefault="00000000" w:rsidRPr="00000000" w14:paraId="00000026">
      <w:pPr>
        <w:spacing w:after="200" w:before="200" w:lineRule="auto"/>
        <w:ind w:right="7.204724409448886" w:firstLine="720"/>
        <w:rPr>
          <w:sz w:val="28"/>
          <w:szCs w:val="28"/>
        </w:rPr>
      </w:pPr>
      <w:bookmarkStart w:colFirst="0" w:colLast="0" w:name="_heading=h.lqgd2wcb30zr" w:id="9"/>
      <w:bookmarkEnd w:id="9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1.2. Участники соревнований </w:t>
      </w: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турниру допускаются </w:t>
      </w:r>
      <w:r w:rsidDel="00000000" w:rsidR="00000000" w:rsidRPr="00000000">
        <w:rPr>
          <w:sz w:val="28"/>
          <w:szCs w:val="28"/>
          <w:rtl w:val="0"/>
        </w:rPr>
        <w:t xml:space="preserve">все желающие от 6 до 99+ лет,</w:t>
      </w:r>
      <w:r w:rsidDel="00000000" w:rsidR="00000000" w:rsidRPr="00000000">
        <w:rPr>
          <w:sz w:val="28"/>
          <w:szCs w:val="28"/>
          <w:rtl w:val="0"/>
        </w:rPr>
        <w:t xml:space="preserve"> которые </w:t>
      </w:r>
      <w:r w:rsidDel="00000000" w:rsidR="00000000" w:rsidRPr="00000000">
        <w:rPr>
          <w:sz w:val="28"/>
          <w:szCs w:val="28"/>
          <w:rtl w:val="0"/>
        </w:rPr>
        <w:t xml:space="preserve">не обучаются</w:t>
      </w:r>
      <w:r w:rsidDel="00000000" w:rsidR="00000000" w:rsidRPr="00000000">
        <w:rPr>
          <w:sz w:val="28"/>
          <w:szCs w:val="28"/>
          <w:rtl w:val="0"/>
        </w:rPr>
        <w:t xml:space="preserve"> по программе Gigo “Робототехника для малышей”.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Команда участников – не более 2х человек (конструктор и программист). </w:t>
      </w:r>
    </w:p>
    <w:p w:rsidR="00000000" w:rsidDel="00000000" w:rsidP="00000000" w:rsidRDefault="00000000" w:rsidRPr="00000000" w14:paraId="00000029">
      <w:pPr>
        <w:spacing w:after="0" w:before="200" w:lineRule="auto"/>
        <w:ind w:right="7.204724409448886" w:firstLine="720"/>
        <w:rPr>
          <w:b w:val="1"/>
          <w:color w:val="ff9900"/>
          <w:sz w:val="40"/>
          <w:szCs w:val="40"/>
        </w:rPr>
      </w:pPr>
      <w:bookmarkStart w:colFirst="0" w:colLast="0" w:name="_heading=h.cofg1augik09" w:id="30"/>
      <w:bookmarkEnd w:id="30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1.3. Требования к участникам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Организация, направляющая несовершеннолетнего участника, должна обеспечить: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сопровождение детей-участников до соревнований и курирование их во время соревнований;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наличие письменного Согласия на участие несовершеннолетнего обучающегося в номинации «Программируемый робот» (Логоробот Сёма-бутерброд Gigo) (Приложение 1). Данное согласие нужно заверить руководителем учебного заведения, либо данное согласие передается судьям законным представителем ребенка-участника с предъявлением документа, удостоверяющего личность.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Данное Согласие нужно заверить руководителем учебного заведения либо данное согласие передается судьям законным представителем ребенка-участника с предъявлением документа, удостоверяющего личность.</w:t>
      </w:r>
    </w:p>
    <w:p w:rsidR="00000000" w:rsidDel="00000000" w:rsidP="00000000" w:rsidRDefault="00000000" w:rsidRPr="00000000" w14:paraId="0000002E">
      <w:pPr>
        <w:spacing w:after="200" w:before="200" w:lineRule="auto"/>
        <w:ind w:right="7.204724409448886" w:firstLine="720"/>
        <w:rPr>
          <w:b w:val="1"/>
          <w:color w:val="ff9900"/>
          <w:sz w:val="40"/>
          <w:szCs w:val="40"/>
        </w:rPr>
      </w:pPr>
      <w:bookmarkStart w:colFirst="0" w:colLast="0" w:name="_heading=h.cbb91np6r01w" w:id="31"/>
      <w:bookmarkEnd w:id="31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2. Требования к оборудованию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Маршрутное поле выложено заранее организаторами,  схема сборки овощей и фруктов выдаются в день соревнований, не позднее чем за 15 минут до начала соревнований. Схемы сборки заранее участнику не демонстрируется и не озвучивается. Нарушение влечет дисквалификацию участника. 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Схема маршрута и схема сборки моделей для тура 1 выдаются организатором в день турнира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i w:val="1"/>
          <w:sz w:val="26"/>
          <w:szCs w:val="26"/>
        </w:rPr>
      </w:pPr>
      <w:r w:rsidDel="00000000" w:rsidR="00000000" w:rsidRPr="00000000">
        <w:rPr>
          <w:sz w:val="28"/>
          <w:szCs w:val="28"/>
          <w:rtl w:val="0"/>
        </w:rPr>
        <w:t xml:space="preserve">Маршрутные карты, карты для программирования, направляющие (при необходимости), собранные модели (при необходимости), роботизированный блок с тремя новыми батарейками АА и корзинку для конструирования с комплектом деталей, необходимых для сборки модели,</w:t>
      </w:r>
      <w:r w:rsidDel="00000000" w:rsidR="00000000" w:rsidRPr="00000000">
        <w:rPr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предоставляют организаторы</w:t>
      </w:r>
      <w:r w:rsidDel="00000000" w:rsidR="00000000" w:rsidRPr="00000000">
        <w:rPr>
          <w:i w:val="1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spacing w:after="0" w:lineRule="auto"/>
        <w:ind w:right="7.204724409448886" w:firstLine="708.6614173228347"/>
        <w:rPr>
          <w:sz w:val="28"/>
          <w:szCs w:val="28"/>
        </w:rPr>
      </w:pPr>
      <w:bookmarkStart w:colFirst="0" w:colLast="0" w:name="_heading=h.eis1ycqvgrjk" w:id="12"/>
      <w:bookmarkEnd w:id="12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3. Описание туров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el4q1ybpqx6s" w:id="13"/>
      <w:bookmarkEnd w:id="13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3.1. 1 тур  “Конструирование”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Ваш роботизированный блок является трактором. Ему необходимо собрать все овощи разбросанные по полю. </w:t>
      </w:r>
    </w:p>
    <w:p w:rsidR="00000000" w:rsidDel="00000000" w:rsidP="00000000" w:rsidRDefault="00000000" w:rsidRPr="00000000" w14:paraId="00000035">
      <w:pPr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Сперва необходимо создать фрукты и овощи из  деталей конструктора по предложенной схеме и получите свою первую Карамельку</w:t>
      </w:r>
    </w:p>
    <w:p w:rsidR="00000000" w:rsidDel="00000000" w:rsidP="00000000" w:rsidRDefault="00000000" w:rsidRPr="00000000" w14:paraId="00000036">
      <w:pPr>
        <w:spacing w:after="0" w:lineRule="auto"/>
        <w:ind w:right="7.204724409448886" w:firstLine="720"/>
        <w:rPr>
          <w:sz w:val="28"/>
          <w:szCs w:val="28"/>
        </w:rPr>
      </w:pPr>
      <w:bookmarkStart w:colFirst="0" w:colLast="0" w:name="_heading=h.el4q1ybpqx6s" w:id="13"/>
      <w:bookmarkEnd w:id="13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3.2. 2 тур  “Программирование”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Напиши программу, чтобы трактор </w:t>
      </w:r>
      <w:r w:rsidDel="00000000" w:rsidR="00000000" w:rsidRPr="00000000">
        <w:rPr>
          <w:sz w:val="28"/>
          <w:szCs w:val="28"/>
          <w:rtl w:val="0"/>
        </w:rPr>
        <w:t xml:space="preserve">Петя</w:t>
      </w:r>
      <w:r w:rsidDel="00000000" w:rsidR="00000000" w:rsidRPr="00000000">
        <w:rPr>
          <w:sz w:val="28"/>
          <w:szCs w:val="28"/>
          <w:rtl w:val="0"/>
        </w:rPr>
        <w:t xml:space="preserve"> подъехал к нужному растению, взял его и отвез его в цех.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ходу движения робота ребенок кладет овощ сверху.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верного решения команда получает 2 Карамельки!</w:t>
      </w:r>
    </w:p>
    <w:p w:rsidR="00000000" w:rsidDel="00000000" w:rsidP="00000000" w:rsidRDefault="00000000" w:rsidRPr="00000000" w14:paraId="0000003A">
      <w:pPr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с первой попытки не получилось написать верную программу, то у участников есть вторая попытка. Верная вторая попытка принесет 1 карамельку.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случае второй неудавшейся попытки, детям сообщаем, что </w:t>
      </w:r>
      <w:r w:rsidDel="00000000" w:rsidR="00000000" w:rsidRPr="00000000">
        <w:rPr>
          <w:sz w:val="28"/>
          <w:szCs w:val="28"/>
          <w:rtl w:val="0"/>
        </w:rPr>
        <w:t xml:space="preserve">овощ испортился</w:t>
      </w:r>
      <w:r w:rsidDel="00000000" w:rsidR="00000000" w:rsidRPr="00000000">
        <w:rPr>
          <w:sz w:val="28"/>
          <w:szCs w:val="28"/>
          <w:rtl w:val="0"/>
        </w:rPr>
        <w:t xml:space="preserve">. В таком случае дети не получают карамельку</w:t>
      </w:r>
    </w:p>
    <w:p w:rsidR="00000000" w:rsidDel="00000000" w:rsidP="00000000" w:rsidRDefault="00000000" w:rsidRPr="00000000" w14:paraId="0000003C">
      <w:pPr>
        <w:spacing w:after="200" w:lineRule="auto"/>
        <w:ind w:left="708.6614173228347" w:right="7.204724409448886" w:firstLine="0"/>
        <w:rPr>
          <w:sz w:val="28"/>
          <w:szCs w:val="28"/>
        </w:rPr>
      </w:pPr>
      <w:bookmarkStart w:colFirst="0" w:colLast="0" w:name="_heading=h.k58rsyfsyc3b" w:id="15"/>
      <w:bookmarkEnd w:id="15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4. Порядок проведения соревнований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Rule="auto"/>
        <w:ind w:left="850.3937007874017" w:right="7.204724409448886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4.1 Рабочее место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месте проведения турнира должны присутствовать только участники, волонтеры, назначенные организаторами, и судьи.</w:t>
      </w:r>
    </w:p>
    <w:p w:rsidR="00000000" w:rsidDel="00000000" w:rsidP="00000000" w:rsidRDefault="00000000" w:rsidRPr="00000000" w14:paraId="0000003F">
      <w:pPr>
        <w:spacing w:after="0" w:lineRule="auto"/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целях безопасности и комфортного участия во время турнира участники и судья располагаются напротив друг друга. </w:t>
      </w:r>
    </w:p>
    <w:p w:rsidR="00000000" w:rsidDel="00000000" w:rsidP="00000000" w:rsidRDefault="00000000" w:rsidRPr="00000000" w14:paraId="00000040">
      <w:pPr>
        <w:spacing w:after="0" w:lineRule="auto"/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Каждой команде предоставляется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1 ученическая парта и 2 стула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spacing w:after="0" w:lineRule="auto"/>
        <w:ind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одновременно участвуют несколько команд, то судья располагается в центре, а столы участников по окружности </w:t>
      </w:r>
    </w:p>
    <w:p w:rsidR="00000000" w:rsidDel="00000000" w:rsidP="00000000" w:rsidRDefault="00000000" w:rsidRPr="00000000" w14:paraId="00000042">
      <w:pPr>
        <w:spacing w:after="0" w:lineRule="auto"/>
        <w:ind w:right="7.20472440944888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команда-участник</w:t>
      </w:r>
    </w:p>
    <w:p w:rsidR="00000000" w:rsidDel="00000000" w:rsidP="00000000" w:rsidRDefault="00000000" w:rsidRPr="00000000" w14:paraId="00000043">
      <w:pPr>
        <w:spacing w:after="0" w:lineRule="auto"/>
        <w:ind w:right="7.20472440944888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3448050" cy="1912738"/>
            <wp:effectExtent b="0" l="0" r="0" t="0"/>
            <wp:docPr id="1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7351" l="0" r="0" t="675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912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right="7.20472440944888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Несколько команд-участников</w:t>
      </w:r>
    </w:p>
    <w:tbl>
      <w:tblPr>
        <w:tblStyle w:val="Table1"/>
        <w:tblW w:w="6975.0" w:type="dxa"/>
        <w:jc w:val="left"/>
        <w:tblInd w:w="15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5"/>
        <w:tblGridChange w:id="0">
          <w:tblGrid>
            <w:gridCol w:w="6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right="7.204724409448886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3952013" cy="2778937"/>
                  <wp:effectExtent b="0" l="0" r="0" t="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013" cy="27789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Маршрутного поля и схема сборки модели выдаются в день соревнований не позднее чем за 15 минут до начала соревнований. . </w:t>
      </w:r>
    </w:p>
    <w:p w:rsidR="00000000" w:rsidDel="00000000" w:rsidP="00000000" w:rsidRDefault="00000000" w:rsidRPr="00000000" w14:paraId="00000047">
      <w:pPr>
        <w:spacing w:after="200" w:before="20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4.2 Максимальное время для работы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Общее максимальное время для работы команды – 20 минут. </w:t>
      </w:r>
    </w:p>
    <w:p w:rsidR="00000000" w:rsidDel="00000000" w:rsidP="00000000" w:rsidRDefault="00000000" w:rsidRPr="00000000" w14:paraId="00000049">
      <w:pPr>
        <w:spacing w:after="200" w:before="200" w:lineRule="auto"/>
        <w:ind w:right="7.204724409448886" w:firstLine="708.6614173228347"/>
        <w:rPr>
          <w:b w:val="1"/>
          <w:color w:val="ff9900"/>
          <w:sz w:val="40"/>
          <w:szCs w:val="40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4.3 Ключевые точки </w:t>
      </w:r>
    </w:p>
    <w:p w:rsidR="00000000" w:rsidDel="00000000" w:rsidP="00000000" w:rsidRDefault="00000000" w:rsidRPr="00000000" w14:paraId="0000004A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завершения каждого задания судья, заполняет протокол и выставляет баллы в протокол</w:t>
      </w:r>
    </w:p>
    <w:p w:rsidR="00000000" w:rsidDel="00000000" w:rsidP="00000000" w:rsidRDefault="00000000" w:rsidRPr="00000000" w14:paraId="0000004B">
      <w:pPr>
        <w:ind w:left="425.19685039370086" w:right="7.204724409448886" w:firstLine="283.46456692913375"/>
        <w:rPr>
          <w:sz w:val="28"/>
          <w:szCs w:val="28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5. Условия дисквалификации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Дисквалификация участников производится в случаях: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spacing w:after="0" w:lineRule="auto"/>
        <w:ind w:left="720" w:right="7.2047244094488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отсутствие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письменного Согласия</w:t>
      </w:r>
      <w:r w:rsidDel="00000000" w:rsidR="00000000" w:rsidRPr="00000000">
        <w:rPr>
          <w:sz w:val="28"/>
          <w:szCs w:val="28"/>
          <w:rtl w:val="0"/>
        </w:rPr>
        <w:t xml:space="preserve"> на участие несовершеннолетнего обучающегося в номинации «Программируемый робот» (Логоробот Сёма-бутерброд Gigo) (Приложение 1).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720" w:right="7.2047244094488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подсказки участнику не членами команды, касающиеся выполнения задания.</w:t>
      </w:r>
    </w:p>
    <w:p w:rsidR="00000000" w:rsidDel="00000000" w:rsidP="00000000" w:rsidRDefault="00000000" w:rsidRPr="00000000" w14:paraId="0000004F">
      <w:pPr>
        <w:ind w:left="1133.858267716535" w:right="7.204724409448886" w:hanging="420"/>
        <w:rPr>
          <w:sz w:val="28"/>
          <w:szCs w:val="28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6. Подсчет баллов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Проверяя задание участника, судья сразу же заполняет протокол, за исключением “мнения эксперта”. Протокол подписывает тренер или старший участник в команде или сопровождающий несовершеннолетнего. </w:t>
      </w:r>
    </w:p>
    <w:p w:rsidR="00000000" w:rsidDel="00000000" w:rsidP="00000000" w:rsidRDefault="00000000" w:rsidRPr="00000000" w14:paraId="00000051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содержит сведения об участнике, баллах и времени выполнения заданий. Сведения об участнике в протокол вносит сам участник или сопровождающий. В спорных ситуациях участники демонстрируют свою работу другому судье, что также вносится в протокол.</w:t>
      </w:r>
    </w:p>
    <w:p w:rsidR="00000000" w:rsidDel="00000000" w:rsidP="00000000" w:rsidRDefault="00000000" w:rsidRPr="00000000" w14:paraId="00000052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«Мнение эксперта» выставляется только после проверки всех работ. Судья имеет право поставить 1 или 2 балла только одной команде, которая по его мнению наиболее правильно и рационально выполнила задание.</w:t>
      </w:r>
    </w:p>
    <w:p w:rsidR="00000000" w:rsidDel="00000000" w:rsidP="00000000" w:rsidRDefault="00000000" w:rsidRPr="00000000" w14:paraId="00000053">
      <w:pPr>
        <w:spacing w:after="0" w:lineRule="auto"/>
        <w:ind w:right="7.204724409448886" w:firstLine="708.661417322834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Итоговые данные вносятся в общий протокол главным судьей категории после окончания турнира из судейских протоколов. (Приложение 4) </w:t>
      </w:r>
    </w:p>
    <w:p w:rsidR="00000000" w:rsidDel="00000000" w:rsidP="00000000" w:rsidRDefault="00000000" w:rsidRPr="00000000" w14:paraId="00000054">
      <w:pPr>
        <w:spacing w:after="0" w:lineRule="auto"/>
        <w:ind w:right="7.204724409448886" w:firstLine="708.6614173228347"/>
        <w:rPr>
          <w:b w:val="1"/>
          <w:color w:val="ff9900"/>
          <w:sz w:val="40"/>
          <w:szCs w:val="40"/>
        </w:rPr>
      </w:pPr>
      <w:r w:rsidDel="00000000" w:rsidR="00000000" w:rsidRPr="00000000">
        <w:rPr>
          <w:sz w:val="28"/>
          <w:szCs w:val="28"/>
          <w:rtl w:val="0"/>
        </w:rPr>
        <w:t xml:space="preserve">Апелляции на оценки судейской коллегии не предусмотрены.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200" w:lineRule="auto"/>
        <w:ind w:left="1133.858267716535" w:right="7.204724409448886" w:hanging="420"/>
        <w:rPr>
          <w:b w:val="1"/>
          <w:color w:val="ff9900"/>
          <w:sz w:val="40"/>
          <w:szCs w:val="40"/>
        </w:rPr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7. Порядок определения победителей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7.204724409448886" w:firstLine="708.6614173228347"/>
        <w:jc w:val="left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команды, которым удалось выполнить задание, являются призерами.            Победитель номинации определяется наибольшей суммой баллов и карамелек, полученных за 2 тура.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200" w:lineRule="auto"/>
        <w:ind w:left="708.6614173228347" w:right="7.204724409448886" w:firstLine="0"/>
        <w:rPr>
          <w:b w:val="1"/>
          <w:color w:val="ff9900"/>
          <w:sz w:val="40"/>
          <w:szCs w:val="40"/>
        </w:rPr>
      </w:pPr>
      <w:bookmarkStart w:colFirst="0" w:colLast="0" w:name="_heading=h.3comeyfpspt2" w:id="32"/>
      <w:bookmarkEnd w:id="32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8. Гибкость регламента</w:t>
      </w:r>
    </w:p>
    <w:p w:rsidR="00000000" w:rsidDel="00000000" w:rsidP="00000000" w:rsidRDefault="00000000" w:rsidRPr="00000000" w14:paraId="00000058">
      <w:pPr>
        <w:spacing w:after="0" w:lineRule="auto"/>
        <w:ind w:right="7.204724409448886" w:firstLine="708.6614173228347"/>
        <w:rPr>
          <w:b w:val="1"/>
          <w:color w:val="ff9900"/>
          <w:sz w:val="40"/>
          <w:szCs w:val="40"/>
        </w:rPr>
      </w:pPr>
      <w:r w:rsidDel="00000000" w:rsidR="00000000" w:rsidRPr="00000000">
        <w:rPr>
          <w:sz w:val="28"/>
          <w:szCs w:val="28"/>
          <w:rtl w:val="0"/>
        </w:rPr>
        <w:t xml:space="preserve">Организаторы могут вносить изменения в регламент до начала турнира, после чего они являются постоянными в течение всего мероприятия. В случае обнаружения в процессе соревнований нестыковок, разночтений, недоразумений и т.д., судейский комитет оставляет за собой право внести корректировки в процесс соревнований так, чтобы это служило целью развитием данного направления.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708.6614173228347" w:right="7.204724409448886" w:firstLine="0"/>
        <w:rPr>
          <w:b w:val="1"/>
          <w:sz w:val="28"/>
          <w:szCs w:val="28"/>
        </w:rPr>
      </w:pPr>
      <w:bookmarkStart w:colFirst="0" w:colLast="0" w:name="_heading=h.cya18c8casfx" w:id="33"/>
      <w:bookmarkEnd w:id="33"/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9. История изменений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mjl431rtegmi" w:id="34"/>
      <w:bookmarkEnd w:id="34"/>
      <w:r w:rsidDel="00000000" w:rsidR="00000000" w:rsidRPr="00000000">
        <w:rPr>
          <w:sz w:val="28"/>
          <w:szCs w:val="28"/>
          <w:rtl w:val="0"/>
        </w:rPr>
        <w:t xml:space="preserve">Версия 1.0 от 19 февраля 2022 г. </w:t>
      </w:r>
    </w:p>
    <w:p w:rsidR="00000000" w:rsidDel="00000000" w:rsidP="00000000" w:rsidRDefault="00000000" w:rsidRPr="00000000" w14:paraId="0000005B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g5npndvtyq9o" w:id="35"/>
      <w:bookmarkEnd w:id="35"/>
      <w:r w:rsidDel="00000000" w:rsidR="00000000" w:rsidRPr="00000000">
        <w:rPr>
          <w:sz w:val="28"/>
          <w:szCs w:val="28"/>
          <w:rtl w:val="0"/>
        </w:rPr>
        <w:t xml:space="preserve">● Регламент создан</w:t>
      </w:r>
    </w:p>
    <w:p w:rsidR="00000000" w:rsidDel="00000000" w:rsidP="00000000" w:rsidRDefault="00000000" w:rsidRPr="00000000" w14:paraId="0000005C">
      <w:pPr>
        <w:spacing w:after="0" w:lineRule="auto"/>
        <w:ind w:right="7.204724409448886"/>
        <w:rPr>
          <w:sz w:val="28"/>
          <w:szCs w:val="28"/>
        </w:rPr>
      </w:pPr>
      <w:bookmarkStart w:colFirst="0" w:colLast="0" w:name="_heading=h.mjl431rtegmi" w:id="34"/>
      <w:bookmarkEnd w:id="34"/>
      <w:r w:rsidDel="00000000" w:rsidR="00000000" w:rsidRPr="00000000">
        <w:rPr>
          <w:sz w:val="28"/>
          <w:szCs w:val="28"/>
          <w:rtl w:val="0"/>
        </w:rPr>
        <w:t xml:space="preserve">Версия 1.1 от 22 мая 2022 г. </w:t>
      </w:r>
    </w:p>
    <w:p w:rsidR="00000000" w:rsidDel="00000000" w:rsidP="00000000" w:rsidRDefault="00000000" w:rsidRPr="00000000" w14:paraId="0000005D">
      <w:pPr>
        <w:spacing w:after="0" w:lineRule="auto"/>
        <w:ind w:right="7.204724409448886"/>
        <w:rPr>
          <w:b w:val="1"/>
          <w:sz w:val="28"/>
          <w:szCs w:val="28"/>
        </w:rPr>
      </w:pPr>
      <w:bookmarkStart w:colFirst="0" w:colLast="0" w:name="_heading=h.g5npndvtyq9o" w:id="35"/>
      <w:bookmarkEnd w:id="35"/>
      <w:r w:rsidDel="00000000" w:rsidR="00000000" w:rsidRPr="00000000">
        <w:rPr>
          <w:sz w:val="28"/>
          <w:szCs w:val="28"/>
          <w:rtl w:val="0"/>
        </w:rPr>
        <w:t xml:space="preserve">● Внесены изменения в структуру и оформление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right="7.20472440944888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left="0" w:right="7.204724409448886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7.204724409448886" w:firstLine="708.661417322834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ind w:right="-6.259842519683616"/>
        <w:jc w:val="right"/>
        <w:rPr/>
      </w:pPr>
      <w:bookmarkStart w:colFirst="0" w:colLast="0" w:name="_heading=h.xf59pbglz65z" w:id="36"/>
      <w:bookmarkEnd w:id="36"/>
      <w:r w:rsidDel="00000000" w:rsidR="00000000" w:rsidRPr="00000000">
        <w:rPr>
          <w:sz w:val="28"/>
          <w:szCs w:val="28"/>
          <w:rtl w:val="0"/>
        </w:rPr>
        <w:t xml:space="preserve">Приложение 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Организационный комитет ТУРНИРА </w:t>
      </w:r>
    </w:p>
    <w:p w:rsidR="00000000" w:rsidDel="00000000" w:rsidP="00000000" w:rsidRDefault="00000000" w:rsidRPr="00000000" w14:paraId="00000063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детей дошкольного возраста</w:t>
      </w:r>
    </w:p>
    <w:p w:rsidR="00000000" w:rsidDel="00000000" w:rsidP="00000000" w:rsidRDefault="00000000" w:rsidRPr="00000000" w14:paraId="00000064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соревновательной алгоритмике и </w:t>
      </w:r>
    </w:p>
    <w:p w:rsidR="00000000" w:rsidDel="00000000" w:rsidP="00000000" w:rsidRDefault="00000000" w:rsidRPr="00000000" w14:paraId="00000065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основам программирования </w:t>
      </w:r>
    </w:p>
    <w:p w:rsidR="00000000" w:rsidDel="00000000" w:rsidP="00000000" w:rsidRDefault="00000000" w:rsidRPr="00000000" w14:paraId="00000066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«Smart деревня»</w:t>
      </w:r>
    </w:p>
    <w:p w:rsidR="00000000" w:rsidDel="00000000" w:rsidP="00000000" w:rsidRDefault="00000000" w:rsidRPr="00000000" w14:paraId="00000067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right="-6.25984251968361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Согласие на участие</w:t>
      </w:r>
    </w:p>
    <w:p w:rsidR="00000000" w:rsidDel="00000000" w:rsidP="00000000" w:rsidRDefault="00000000" w:rsidRPr="00000000" w14:paraId="00000069">
      <w:pPr>
        <w:spacing w:after="0" w:lineRule="auto"/>
        <w:ind w:right="-6.25984251968361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несовершеннолетнего обучающегося в номинации</w:t>
      </w:r>
    </w:p>
    <w:p w:rsidR="00000000" w:rsidDel="00000000" w:rsidP="00000000" w:rsidRDefault="00000000" w:rsidRPr="00000000" w14:paraId="0000006A">
      <w:pPr>
        <w:spacing w:after="0" w:lineRule="auto"/>
        <w:ind w:right="-6.25984251968361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«Программируемый робот Gigo. Робототехника для малышей»</w:t>
      </w:r>
    </w:p>
    <w:p w:rsidR="00000000" w:rsidDel="00000000" w:rsidP="00000000" w:rsidRDefault="00000000" w:rsidRPr="00000000" w14:paraId="0000006B">
      <w:pPr>
        <w:spacing w:after="0" w:lineRule="auto"/>
        <w:ind w:right="-6.25984251968361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(Логоробот Сёма-бутерброд Gigo)</w:t>
      </w:r>
    </w:p>
    <w:p w:rsidR="00000000" w:rsidDel="00000000" w:rsidP="00000000" w:rsidRDefault="00000000" w:rsidRPr="00000000" w14:paraId="0000006C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6D">
          <w:pPr>
            <w:spacing w:after="0" w:lineRule="auto"/>
            <w:ind w:right="-6.259842519683616"/>
            <w:jc w:val="both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Я _________________________________________________________________,</w:t>
          </w:r>
        </w:p>
      </w:sdtContent>
    </w:sdt>
    <w:p w:rsidR="00000000" w:rsidDel="00000000" w:rsidP="00000000" w:rsidRDefault="00000000" w:rsidRPr="00000000" w14:paraId="0000006E">
      <w:pPr>
        <w:spacing w:after="0" w:lineRule="auto"/>
        <w:ind w:right="-6.259842519683616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ФИО (полностью)</w:t>
      </w:r>
    </w:p>
    <w:p w:rsidR="00000000" w:rsidDel="00000000" w:rsidP="00000000" w:rsidRDefault="00000000" w:rsidRPr="00000000" w14:paraId="0000006F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являясь законным представителем моего несовершеннолетнего ребенка (подопечного) _____________________________________________________</w:t>
      </w:r>
    </w:p>
    <w:p w:rsidR="00000000" w:rsidDel="00000000" w:rsidP="00000000" w:rsidRDefault="00000000" w:rsidRPr="00000000" w14:paraId="00000070">
      <w:pPr>
        <w:spacing w:after="0" w:lineRule="auto"/>
        <w:ind w:right="-6.259842519683616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ФИО (полностью), дата рождения</w:t>
      </w:r>
    </w:p>
    <w:p w:rsidR="00000000" w:rsidDel="00000000" w:rsidP="00000000" w:rsidRDefault="00000000" w:rsidRPr="00000000" w14:paraId="00000071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подтверждаю ознакомление с Регламентом о проведении номинации «Программируемый робот Gigo. Робототехника для малышей» (Логоробот Сёма бутерброд Gigo). </w:t>
      </w:r>
    </w:p>
    <w:p w:rsidR="00000000" w:rsidDel="00000000" w:rsidP="00000000" w:rsidRDefault="00000000" w:rsidRPr="00000000" w14:paraId="00000072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 не возражаю против участия моего ребенка (подопечного) в Турнире и даю согласие на сбор, хранение, обработку персональных данных ребенка, размещение фото и видео материалов, сделанных в рамках мероприятия в сети Интернет, в социальных сетях. </w:t>
      </w:r>
    </w:p>
    <w:p w:rsidR="00000000" w:rsidDel="00000000" w:rsidP="00000000" w:rsidRDefault="00000000" w:rsidRPr="00000000" w14:paraId="00000073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Согласие действует со дня его подписания. </w:t>
      </w:r>
    </w:p>
    <w:p w:rsidR="00000000" w:rsidDel="00000000" w:rsidP="00000000" w:rsidRDefault="00000000" w:rsidRPr="00000000" w14:paraId="00000075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_______________/ _________________</w:t>
      </w:r>
    </w:p>
    <w:p w:rsidR="00000000" w:rsidDel="00000000" w:rsidP="00000000" w:rsidRDefault="00000000" w:rsidRPr="00000000" w14:paraId="00000077">
      <w:pPr>
        <w:spacing w:after="0" w:lineRule="auto"/>
        <w:ind w:right="-6.259842519683616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Подпись / Расшифровка</w:t>
      </w:r>
    </w:p>
    <w:p w:rsidR="00000000" w:rsidDel="00000000" w:rsidP="00000000" w:rsidRDefault="00000000" w:rsidRPr="00000000" w14:paraId="00000078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right="-6.259842519683616"/>
        <w:jc w:val="both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spacing w:after="0" w:lineRule="auto"/>
        <w:ind w:right="-6.259842519683616"/>
        <w:jc w:val="right"/>
        <w:rPr>
          <w:sz w:val="28"/>
          <w:szCs w:val="28"/>
        </w:rPr>
      </w:pPr>
      <w:bookmarkStart w:colFirst="0" w:colLast="0" w:name="_heading=h.qg0d46v5p1u0" w:id="37"/>
      <w:bookmarkEnd w:id="37"/>
      <w:r w:rsidDel="00000000" w:rsidR="00000000" w:rsidRPr="00000000">
        <w:rPr>
          <w:sz w:val="28"/>
          <w:szCs w:val="28"/>
          <w:rtl w:val="0"/>
        </w:rPr>
        <w:t xml:space="preserve">Приложение 2 </w:t>
      </w:r>
    </w:p>
    <w:p w:rsidR="00000000" w:rsidDel="00000000" w:rsidP="00000000" w:rsidRDefault="00000000" w:rsidRPr="00000000" w14:paraId="0000007C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Расположение участников и судьи во время турнира</w:t>
      </w:r>
    </w:p>
    <w:p w:rsidR="00000000" w:rsidDel="00000000" w:rsidP="00000000" w:rsidRDefault="00000000" w:rsidRPr="00000000" w14:paraId="0000007D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905500" cy="420282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2558" l="0" r="704" t="139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202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spacing w:after="0" w:lineRule="auto"/>
        <w:ind w:right="-6.259842519683616"/>
        <w:jc w:val="right"/>
        <w:rPr>
          <w:sz w:val="28"/>
          <w:szCs w:val="28"/>
        </w:rPr>
      </w:pPr>
      <w:bookmarkStart w:colFirst="0" w:colLast="0" w:name="_heading=h.qi5ns5l3tcl" w:id="38"/>
      <w:bookmarkEnd w:id="38"/>
      <w:r w:rsidDel="00000000" w:rsidR="00000000" w:rsidRPr="00000000">
        <w:rPr>
          <w:sz w:val="28"/>
          <w:szCs w:val="28"/>
          <w:rtl w:val="0"/>
        </w:rPr>
        <w:t xml:space="preserve">Приложение 3 </w:t>
      </w:r>
    </w:p>
    <w:p w:rsidR="00000000" w:rsidDel="00000000" w:rsidP="00000000" w:rsidRDefault="00000000" w:rsidRPr="00000000" w14:paraId="00000082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Примеры моделей для сборки</w:t>
      </w:r>
    </w:p>
    <w:p w:rsidR="00000000" w:rsidDel="00000000" w:rsidP="00000000" w:rsidRDefault="00000000" w:rsidRPr="00000000" w14:paraId="00000083">
      <w:pPr>
        <w:spacing w:after="0" w:lineRule="auto"/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6476775" cy="2374900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6775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right="-6.259842519683616"/>
        <w:jc w:val="both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right="-6.259842519683616"/>
        <w:jc w:val="both"/>
        <w:rPr>
          <w:sz w:val="28"/>
          <w:szCs w:val="28"/>
        </w:rPr>
        <w:sectPr>
          <w:pgSz w:h="16838" w:w="11906" w:orient="portrait"/>
          <w:pgMar w:bottom="1134" w:top="1134" w:left="1275.5905511811022" w:right="430.2755905511822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spacing w:after="0" w:line="276" w:lineRule="auto"/>
        <w:ind w:right="7.204724409448886"/>
        <w:jc w:val="right"/>
        <w:rPr/>
      </w:pPr>
      <w:bookmarkStart w:colFirst="0" w:colLast="0" w:name="_heading=h.hv7iqajz9d73" w:id="39"/>
      <w:bookmarkEnd w:id="39"/>
      <w:r w:rsidDel="00000000" w:rsidR="00000000" w:rsidRPr="00000000">
        <w:rPr>
          <w:rtl w:val="0"/>
        </w:rPr>
        <w:t xml:space="preserve">Приложение 4 </w:t>
      </w:r>
    </w:p>
    <w:p w:rsidR="00000000" w:rsidDel="00000000" w:rsidP="00000000" w:rsidRDefault="00000000" w:rsidRPr="00000000" w14:paraId="00000089">
      <w:pPr>
        <w:spacing w:after="0" w:line="276" w:lineRule="auto"/>
        <w:ind w:right="7.204724409448886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Протокол турнира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center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всех желающих</w:t>
      </w:r>
      <w:r w:rsidDel="00000000" w:rsidR="00000000" w:rsidRPr="00000000">
        <w:rPr>
          <w:b w:val="0"/>
          <w:sz w:val="28"/>
          <w:szCs w:val="28"/>
          <w:rtl w:val="0"/>
        </w:rPr>
        <w:t xml:space="preserve"> запрограммировать робота Gigo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center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в рамках IX Минский открытый роботурнир (IX  МиРТ)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center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для педагогов, родителей и детей возраста 6 - 99+ лет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center"/>
        <w:rPr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«Smart деревня»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-6.259842519683616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8320463" cy="4056329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0463" cy="40563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-6.25984251968361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4" w:top="1134" w:left="1275.5905511811022" w:right="430.2755905511822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D226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622AD"/>
    <w:pPr>
      <w:ind w:left="720"/>
      <w:contextualSpacing w:val="1"/>
    </w:pPr>
  </w:style>
  <w:style w:type="table" w:styleId="a4">
    <w:name w:val="Table Grid"/>
    <w:basedOn w:val="a1"/>
    <w:uiPriority w:val="39"/>
    <w:rsid w:val="0075395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YsZu+/mMNcrNi3HchAi5uLSR9A==">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2022-04-20T08:39:00Z</dcterms:created>
  <dc:creator>Вазюля Анастасия</dc:creator>
</cp:coreProperties>
</file>